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3EE" w:rsidRPr="003E23EE" w:rsidRDefault="007F70FA" w:rsidP="003E23EE">
      <w:pPr>
        <w:shd w:val="clear" w:color="auto" w:fill="FFFFFF"/>
        <w:spacing w:after="144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 xml:space="preserve"> Консультация для родителей</w:t>
      </w:r>
      <w:r w:rsidR="003E23EE" w:rsidRPr="003E23EE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 xml:space="preserve"> </w:t>
      </w:r>
    </w:p>
    <w:p w:rsidR="003E23EE" w:rsidRPr="003E23EE" w:rsidRDefault="003E23EE" w:rsidP="003E23EE">
      <w:pPr>
        <w:shd w:val="clear" w:color="auto" w:fill="FFFFFF"/>
        <w:spacing w:after="144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«</w:t>
      </w:r>
      <w:r w:rsidRPr="003E23EE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Подвижные игры</w:t>
      </w:r>
    </w:p>
    <w:p w:rsidR="003E23EE" w:rsidRPr="003E23EE" w:rsidRDefault="003E23EE" w:rsidP="003E23EE">
      <w:pPr>
        <w:shd w:val="clear" w:color="auto" w:fill="FFFFFF"/>
        <w:spacing w:after="144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E23EE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для детей раннего возраста</w:t>
      </w:r>
      <w:r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»</w:t>
      </w:r>
    </w:p>
    <w:p w:rsidR="003E23EE" w:rsidRDefault="003E23EE" w:rsidP="003E23EE">
      <w:pPr>
        <w:spacing w:line="36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3E23E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Подвижные игры занимают большое место в жизни маленького ребенка. В них детям приходится проделывать разнообразные движения: ходить в разных условиях, бегать, прыгать, бросать, лазать. Выполняя данные движения, малыши обогащают свой двигательный опыт, учатся ориентироваться в пространстве. У них развиваются такие физические качества, как ловкость, быстрота, выносливость. Благодаря разнообразию движений в играх весь организм ребенка вовлекается в работу: учащается сердцебиение, углубляется дыхание, усиливается обмен веществ, что в целом оздоравливает его.</w:t>
      </w:r>
      <w:r w:rsidRPr="003E23EE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3E23E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        В играх детям приходится согласовывать свои движения с движениями других детей, выполнять несложные правила, например, выполнять движения в соответствии с текстом игры, убегать только после определенных слов. Это дисциплинирует малышей, воспитывает выдержку, внимание.</w:t>
      </w:r>
      <w:r w:rsidRPr="003E23EE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3E23E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        Продолжительность подвижных игр ориентировочно может быть от 10—15 минут (третий год жизни). Количество повторов — 3—5 раз с учетом возраста, уровня здоровья, характера двигательных заданий, настроения детей. Одна и та же подвижная игра может повторяться до тех пор, пока малыши не освоят ее.</w:t>
      </w:r>
    </w:p>
    <w:p w:rsidR="00CF3CFE" w:rsidRPr="00542CBE" w:rsidRDefault="003E23EE" w:rsidP="003E23EE">
      <w:pPr>
        <w:shd w:val="clear" w:color="auto" w:fill="FFFFFF"/>
        <w:spacing w:after="0" w:line="315" w:lineRule="atLeast"/>
        <w:ind w:firstLine="708"/>
        <w:jc w:val="center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3E23E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«Снежинки кружатся» (2–3 года)</w:t>
      </w:r>
      <w:r w:rsidRPr="003E23EE">
        <w:rPr>
          <w:rFonts w:ascii="Helvetica" w:eastAsia="Times New Roman" w:hAnsi="Helvetica" w:cs="Arial"/>
          <w:color w:val="333333"/>
          <w:sz w:val="24"/>
          <w:szCs w:val="24"/>
          <w:lang w:eastAsia="ru-RU"/>
        </w:rPr>
        <w:br/>
      </w:r>
      <w:r w:rsidRPr="003E23E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Задачи.</w:t>
      </w:r>
      <w:r w:rsidRPr="003E23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Развивать равновесие; вызывать чувство радости, удовольствия.</w:t>
      </w:r>
      <w:r w:rsidRPr="003E23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Содержание игры. Дети изображают снежинок. Взрослый говорит: “Вот снежинки спустились с неба на землю”. Снежинки летают по группе и садятся на корточки. На слова взрослого “Вдруг подул ветер, поднял их в воздух и закружил!” снежинки поднимаются и кружатся вначале медленно. Взрослый говорит: “Но вот ветер дует все сильнее”. Дети кружатся сильнее, но каждый в своем темпе. По сигналу взрослого “Вот ветер стал утихать!” замедляют движение и присаживаются на корточки.</w:t>
      </w:r>
      <w:r w:rsidRPr="003E23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CF3CFE" w:rsidRDefault="00CF3CFE" w:rsidP="003E23EE">
      <w:pPr>
        <w:shd w:val="clear" w:color="auto" w:fill="FFFFFF"/>
        <w:spacing w:after="0" w:line="315" w:lineRule="atLeast"/>
        <w:ind w:firstLine="708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</w:p>
    <w:p w:rsidR="003E23EE" w:rsidRPr="003E23EE" w:rsidRDefault="003E23EE" w:rsidP="003E23EE">
      <w:pPr>
        <w:shd w:val="clear" w:color="auto" w:fill="FFFFFF"/>
        <w:spacing w:after="0" w:line="315" w:lineRule="atLeast"/>
        <w:ind w:firstLine="708"/>
        <w:jc w:val="center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3E23E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«Прокати мяч» (2 года 6 месяцев – 3 года)</w:t>
      </w:r>
      <w:r w:rsidRPr="003E23EE">
        <w:rPr>
          <w:rFonts w:ascii="Helvetica" w:eastAsia="Times New Roman" w:hAnsi="Helvetica" w:cs="Arial"/>
          <w:color w:val="333333"/>
          <w:sz w:val="24"/>
          <w:szCs w:val="24"/>
          <w:lang w:eastAsia="ru-RU"/>
        </w:rPr>
        <w:br/>
      </w:r>
      <w:r w:rsidRPr="003E23E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Задачи. </w:t>
      </w:r>
      <w:r w:rsidRPr="003E23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Учить отталкивать мяч двумя руками, сохраняя направление; закреплять знание цвета; побуждать к самостоятельным действиям; удовлетворять желания ребенка в самостоятельном выборе дорожки и партнера; вызывать чувство удовольствия от выполняемых действий и от общения с другими детьми.</w:t>
      </w:r>
      <w:r w:rsidRPr="003E23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3E23E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Материал. </w:t>
      </w:r>
      <w:r w:rsidRPr="003E23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Мячи средней величины (по количеству играющих), дорожки разного цвета длиной 1,5–2 м.</w:t>
      </w:r>
      <w:r w:rsidRPr="003E23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3E23E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Содержание игры.</w:t>
      </w:r>
      <w:r w:rsidRPr="003E23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Взрослый предлагает детям взять мячи и прокатить их по дорожке, которая им нравится больше других. Показывает, как надо оттолкнуть мяч, чтобы он катился, а не прыгал. Спрашивает каждого ребенка, по дорожке какого цвета он прокатит </w:t>
      </w:r>
      <w:r w:rsidRPr="003E23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мяч. Затем взрослый предлагает детям поиграть, кто с кем хочет. Малыши выбирают партнеров и катают мяч по дорожке друг другу.</w:t>
      </w:r>
    </w:p>
    <w:p w:rsidR="003E23EE" w:rsidRPr="00542CBE" w:rsidRDefault="003E23EE" w:rsidP="003E23EE">
      <w:pPr>
        <w:shd w:val="clear" w:color="auto" w:fill="FFFFFF"/>
        <w:spacing w:after="0" w:line="315" w:lineRule="atLeast"/>
        <w:ind w:firstLine="708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bdr w:val="none" w:sz="0" w:space="0" w:color="auto" w:frame="1"/>
          <w:lang w:eastAsia="ru-RU"/>
        </w:rPr>
        <w:t>П</w:t>
      </w:r>
      <w:r w:rsidRPr="003E23EE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bdr w:val="none" w:sz="0" w:space="0" w:color="auto" w:frame="1"/>
          <w:lang w:eastAsia="ru-RU"/>
        </w:rPr>
        <w:t>одвижная игра «Кошечка крадется»</w:t>
      </w:r>
      <w:r w:rsidRPr="003E23EE">
        <w:rPr>
          <w:rFonts w:ascii="Helvetica" w:eastAsia="Times New Roman" w:hAnsi="Helvetica" w:cs="Arial"/>
          <w:color w:val="333333"/>
          <w:sz w:val="21"/>
          <w:szCs w:val="21"/>
          <w:lang w:eastAsia="ru-RU"/>
        </w:rPr>
        <w:br/>
      </w:r>
      <w:r w:rsidRPr="003E23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Ребенок ползает на четвереньках. Потом он останавливается и поворачивает голову (кошечка оглядывается), затем наклоняет голову к земле (кошечка пьет). Упражнение выполняется только на гигиенической подстилке.</w:t>
      </w:r>
      <w:r w:rsidRPr="003E23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bookmarkStart w:id="0" w:name="_GoBack"/>
      <w:bookmarkEnd w:id="0"/>
    </w:p>
    <w:p w:rsidR="003E23EE" w:rsidRPr="00542CBE" w:rsidRDefault="003E23EE" w:rsidP="00542CBE">
      <w:pPr>
        <w:shd w:val="clear" w:color="auto" w:fill="FFFFFF"/>
        <w:spacing w:after="0" w:line="315" w:lineRule="atLeast"/>
        <w:ind w:firstLine="708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E23E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Играйте с малышом вместе с нами!</w:t>
      </w:r>
    </w:p>
    <w:p w:rsidR="003E23EE" w:rsidRDefault="003E23EE" w:rsidP="003E23EE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3E23EE">
        <w:rPr>
          <w:rFonts w:ascii="Times New Roman" w:hAnsi="Times New Roman" w:cs="Times New Roman"/>
          <w:b/>
          <w:sz w:val="24"/>
          <w:szCs w:val="24"/>
        </w:rPr>
        <w:t>Проводила инстр</w:t>
      </w:r>
      <w:r>
        <w:rPr>
          <w:rFonts w:ascii="Times New Roman" w:hAnsi="Times New Roman" w:cs="Times New Roman"/>
          <w:b/>
          <w:sz w:val="24"/>
          <w:szCs w:val="24"/>
        </w:rPr>
        <w:t>уктор по физкультуре Грибкова.Д.</w:t>
      </w:r>
      <w:r w:rsidRPr="003E23EE">
        <w:rPr>
          <w:rFonts w:ascii="Times New Roman" w:hAnsi="Times New Roman" w:cs="Times New Roman"/>
          <w:b/>
          <w:sz w:val="24"/>
          <w:szCs w:val="24"/>
        </w:rPr>
        <w:t>Л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3E23EE" w:rsidRPr="003E23EE" w:rsidRDefault="003E23EE" w:rsidP="003E23E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3E23EE" w:rsidRPr="003E23EE" w:rsidSect="003308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734743"/>
    <w:rsid w:val="003308E6"/>
    <w:rsid w:val="003E23EE"/>
    <w:rsid w:val="00542CBE"/>
    <w:rsid w:val="005C02AA"/>
    <w:rsid w:val="006D341A"/>
    <w:rsid w:val="00734743"/>
    <w:rsid w:val="007F70FA"/>
    <w:rsid w:val="009F6E52"/>
    <w:rsid w:val="00CF3C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8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2C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2C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4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435</Words>
  <Characters>2480</Characters>
  <Application>Microsoft Office Word</Application>
  <DocSecurity>0</DocSecurity>
  <Lines>20</Lines>
  <Paragraphs>5</Paragraphs>
  <ScaleCrop>false</ScaleCrop>
  <Company/>
  <LinksUpToDate>false</LinksUpToDate>
  <CharactersWithSpaces>2910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MDOU 131</dc:creator>
  <cp:keywords/>
  <dc:description/>
  <cp:lastModifiedBy>-</cp:lastModifiedBy>
  <cp:revision>8</cp:revision>
  <dcterms:created xsi:type="dcterms:W3CDTF">2023-01-27T07:04:00Z</dcterms:created>
  <dcterms:modified xsi:type="dcterms:W3CDTF">2023-01-27T08:04:00Z</dcterms:modified>
</cp:coreProperties>
</file>