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1F" w:rsidRDefault="00D430E7" w:rsidP="00CF101F">
      <w:pPr>
        <w:rPr>
          <w:rStyle w:val="titlemain"/>
          <w:b/>
          <w:sz w:val="28"/>
          <w:szCs w:val="28"/>
        </w:rPr>
      </w:pPr>
      <w:r>
        <w:rPr>
          <w:rStyle w:val="titlemain"/>
          <w:b/>
          <w:sz w:val="28"/>
          <w:szCs w:val="28"/>
        </w:rPr>
        <w:t>Познавательные опыты для детей на тему «Космос»</w:t>
      </w:r>
    </w:p>
    <w:p w:rsidR="00D430E7" w:rsidRPr="00D430E7" w:rsidRDefault="00D430E7" w:rsidP="00CF101F">
      <w:pPr>
        <w:rPr>
          <w:rStyle w:val="titlemain"/>
          <w:sz w:val="28"/>
          <w:szCs w:val="28"/>
        </w:rPr>
      </w:pPr>
      <w:r>
        <w:rPr>
          <w:rStyle w:val="titlemain"/>
          <w:b/>
          <w:sz w:val="28"/>
          <w:szCs w:val="28"/>
        </w:rPr>
        <w:t xml:space="preserve">Подготовила: </w:t>
      </w:r>
      <w:r>
        <w:rPr>
          <w:rStyle w:val="titlemain"/>
          <w:sz w:val="28"/>
          <w:szCs w:val="28"/>
        </w:rPr>
        <w:t>воспитатель Никулина А.И</w:t>
      </w:r>
    </w:p>
    <w:p w:rsidR="00CF101F" w:rsidRPr="00875346" w:rsidRDefault="00CF101F" w:rsidP="00CF101F">
      <w:pPr>
        <w:rPr>
          <w:sz w:val="28"/>
          <w:szCs w:val="28"/>
        </w:rPr>
      </w:pPr>
      <w:r w:rsidRPr="00875346">
        <w:rPr>
          <w:rStyle w:val="titlemain"/>
          <w:b/>
          <w:sz w:val="28"/>
          <w:szCs w:val="28"/>
        </w:rPr>
        <w:t>Чем занят</w:t>
      </w:r>
      <w:r>
        <w:rPr>
          <w:rStyle w:val="titlemain"/>
          <w:b/>
          <w:sz w:val="28"/>
          <w:szCs w:val="28"/>
        </w:rPr>
        <w:t>ь</w:t>
      </w:r>
      <w:r w:rsidRPr="00875346">
        <w:rPr>
          <w:rStyle w:val="titlemain"/>
          <w:b/>
          <w:sz w:val="28"/>
          <w:szCs w:val="28"/>
        </w:rPr>
        <w:t>ся дома с детьми.</w:t>
      </w:r>
      <w:r w:rsidRPr="00875346">
        <w:rPr>
          <w:sz w:val="28"/>
          <w:szCs w:val="28"/>
        </w:rPr>
        <w:br/>
        <w:t xml:space="preserve">Ваш малыш любит всё таинственное, загадочное и необычное? Тогда обязательно проведите вместе с ним описанные в этой статье нехитрые, но очень любопытные опыты. Большинство их них удивят и даже озадачат ребенка, дадут ему возможность самому убедиться на практике в необычных свойствах обычных предметов, явлений, их взаимодействии между собой, понять причину происходящего и приобрести тем самым практический опыт. </w:t>
      </w:r>
      <w:r w:rsidRPr="00875346">
        <w:rPr>
          <w:sz w:val="28"/>
          <w:szCs w:val="28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CF101F" w:rsidRPr="00875346" w:rsidTr="00771D5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77"/>
              <w:gridCol w:w="4678"/>
            </w:tblGrid>
            <w:tr w:rsidR="00CF101F" w:rsidRPr="00875346" w:rsidTr="00771D5A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 xml:space="preserve">Для проведения опыта вам понадобятся: </w:t>
                  </w:r>
                  <w:r w:rsidRPr="00875346">
                    <w:rPr>
                      <w:i/>
                      <w:iCs/>
                      <w:sz w:val="28"/>
                      <w:szCs w:val="28"/>
                    </w:rPr>
                    <w:t>половинка лимона, ватка, спичка, чашка воды, лист бумаги.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885825"/>
                        <wp:effectExtent l="19050" t="0" r="0" b="0"/>
                        <wp:docPr id="1" name="Рисунок 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781175"/>
                        <wp:effectExtent l="19050" t="0" r="0" b="0"/>
                        <wp:docPr id="2" name="Рисунок 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1. Выдавим сок из лимона в чашку, добавим такое же количество воды.</w:t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2. Обмакнём спичку или зубочистку с намотанной ватой в раствор лимонного сока и воды и напишем что-нибудь на бумаге этой спичкой.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219200"/>
                        <wp:effectExtent l="19050" t="0" r="0" b="0"/>
                        <wp:docPr id="3" name="Рисунок 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447800"/>
                        <wp:effectExtent l="19050" t="0" r="0" b="0"/>
                        <wp:docPr id="4" name="Рисунок 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3. Когда "чернила" высохнут, нагреем бумагу над включённой настольной лампой. На бумаге проявятся невидимые ранее слова.</w:t>
                  </w:r>
                </w:p>
              </w:tc>
            </w:tr>
          </w:tbl>
          <w:p w:rsidR="00CF101F" w:rsidRPr="00875346" w:rsidRDefault="00CF101F" w:rsidP="00771D5A">
            <w:pPr>
              <w:rPr>
                <w:sz w:val="28"/>
                <w:szCs w:val="28"/>
              </w:rPr>
            </w:pPr>
          </w:p>
        </w:tc>
      </w:tr>
    </w:tbl>
    <w:p w:rsidR="00CF101F" w:rsidRPr="00875346" w:rsidRDefault="00CF101F" w:rsidP="00CF101F">
      <w:pPr>
        <w:rPr>
          <w:sz w:val="28"/>
          <w:szCs w:val="28"/>
        </w:rPr>
      </w:pPr>
      <w:r>
        <w:br/>
      </w:r>
      <w:r>
        <w:br/>
      </w:r>
      <w:r w:rsidRPr="00875346">
        <w:rPr>
          <w:rStyle w:val="titlemain2"/>
          <w:sz w:val="28"/>
          <w:szCs w:val="28"/>
        </w:rPr>
        <w:t>Лимон надувает воздушный шар</w:t>
      </w:r>
      <w:r w:rsidRPr="00875346">
        <w:rPr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CF101F" w:rsidRPr="00875346" w:rsidTr="00771D5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77"/>
              <w:gridCol w:w="4678"/>
            </w:tblGrid>
            <w:tr w:rsidR="00CF101F" w:rsidRPr="00875346" w:rsidTr="00771D5A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875346">
                    <w:rPr>
                      <w:sz w:val="28"/>
                      <w:szCs w:val="28"/>
                    </w:rPr>
                    <w:lastRenderedPageBreak/>
                    <w:t xml:space="preserve">Для проведения опыта вам понадобятся: 1 ч.л. пищевой соды, сок лимона, 3 ст.л. уксуса, воздушный шарик, </w:t>
                  </w:r>
                  <w:proofErr w:type="spellStart"/>
                  <w:r w:rsidRPr="00875346">
                    <w:rPr>
                      <w:sz w:val="28"/>
                      <w:szCs w:val="28"/>
                    </w:rPr>
                    <w:t>изолента</w:t>
                  </w:r>
                  <w:proofErr w:type="spellEnd"/>
                  <w:r w:rsidRPr="00875346">
                    <w:rPr>
                      <w:sz w:val="28"/>
                      <w:szCs w:val="28"/>
                    </w:rPr>
                    <w:t>, стакан и бутылка, воронка.</w:t>
                  </w:r>
                  <w:proofErr w:type="gramEnd"/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628775"/>
                        <wp:effectExtent l="19050" t="0" r="0" b="0"/>
                        <wp:docPr id="5" name="Рисунок 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2076450"/>
                        <wp:effectExtent l="19050" t="0" r="0" b="0"/>
                        <wp:docPr id="6" name="Рисунок 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1. Наливаем воду в бутылку и растворяем в ней чайную ложку пищевой соды.</w:t>
                  </w:r>
                  <w:r w:rsidRPr="00875346">
                    <w:rPr>
                      <w:sz w:val="28"/>
                      <w:szCs w:val="28"/>
                    </w:rPr>
                    <w:br/>
                  </w:r>
                  <w:r w:rsidRPr="00875346">
                    <w:rPr>
                      <w:sz w:val="28"/>
                      <w:szCs w:val="28"/>
                    </w:rPr>
                    <w:br/>
                    <w:t xml:space="preserve">2. В отдельной посуде смешиваем сок лимона и 3 столовых ложки уксуса и выливаем в бутылку через воронку. </w:t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 xml:space="preserve">3. Быстро надеваем шарик на горлышко бутылки и плотно закрепляем его </w:t>
                  </w:r>
                  <w:proofErr w:type="spellStart"/>
                  <w:r w:rsidRPr="00875346">
                    <w:rPr>
                      <w:sz w:val="28"/>
                      <w:szCs w:val="28"/>
                    </w:rPr>
                    <w:t>изолентой</w:t>
                  </w:r>
                  <w:proofErr w:type="spellEnd"/>
                  <w:r w:rsidRPr="0087534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7" name="Рисунок 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2362200"/>
                        <wp:effectExtent l="19050" t="0" r="0" b="0"/>
                        <wp:docPr id="8" name="Рисунок 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            </w:r>
                </w:p>
              </w:tc>
            </w:tr>
          </w:tbl>
          <w:p w:rsidR="00CF101F" w:rsidRPr="00875346" w:rsidRDefault="00CF101F" w:rsidP="00771D5A">
            <w:pPr>
              <w:rPr>
                <w:sz w:val="28"/>
                <w:szCs w:val="28"/>
              </w:rPr>
            </w:pPr>
          </w:p>
        </w:tc>
      </w:tr>
    </w:tbl>
    <w:p w:rsidR="00CF101F" w:rsidRPr="00875346" w:rsidRDefault="00CF101F" w:rsidP="00CF101F">
      <w:pPr>
        <w:rPr>
          <w:sz w:val="28"/>
          <w:szCs w:val="28"/>
        </w:rPr>
      </w:pPr>
      <w:r w:rsidRPr="00875346">
        <w:rPr>
          <w:sz w:val="28"/>
          <w:szCs w:val="28"/>
        </w:rPr>
        <w:br/>
      </w:r>
      <w:r w:rsidRPr="00875346">
        <w:rPr>
          <w:sz w:val="28"/>
          <w:szCs w:val="28"/>
        </w:rPr>
        <w:br/>
      </w:r>
      <w:r w:rsidRPr="00875346">
        <w:rPr>
          <w:rStyle w:val="titlemain2"/>
          <w:sz w:val="28"/>
          <w:szCs w:val="28"/>
        </w:rPr>
        <w:t>Лимон запускает ракету в космос</w:t>
      </w:r>
      <w:r w:rsidRPr="00875346">
        <w:rPr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CF101F" w:rsidRPr="00875346" w:rsidTr="00771D5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77"/>
              <w:gridCol w:w="4678"/>
            </w:tblGrid>
            <w:tr w:rsidR="00CF101F" w:rsidRPr="00875346" w:rsidTr="00771D5A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lastRenderedPageBreak/>
                    <w:t>Для проведения опыта вам понадобятся: бутылка (стекло), пробка от винной бутылки, цветная бумага, клей,  3 ст</w:t>
                  </w:r>
                  <w:proofErr w:type="gramStart"/>
                  <w:r w:rsidRPr="00875346">
                    <w:rPr>
                      <w:sz w:val="28"/>
                      <w:szCs w:val="28"/>
                    </w:rPr>
                    <w:t>.л</w:t>
                  </w:r>
                  <w:proofErr w:type="gramEnd"/>
                  <w:r w:rsidRPr="00875346">
                    <w:rPr>
                      <w:sz w:val="28"/>
                      <w:szCs w:val="28"/>
                    </w:rPr>
                    <w:t xml:space="preserve"> лимонного сока, 1 ч.л. пищевой соды, кусочек туалетной бумаги.</w:t>
                  </w:r>
                  <w:r w:rsidRPr="00875346">
                    <w:rPr>
                      <w:sz w:val="28"/>
                      <w:szCs w:val="28"/>
                    </w:rPr>
                    <w:br/>
                  </w:r>
                  <w:r w:rsidRPr="00875346">
                    <w:rPr>
                      <w:sz w:val="28"/>
                      <w:szCs w:val="28"/>
                    </w:rPr>
                    <w:br/>
                    <w:t>1. Вырезаем из цветной бумаги и приклеиваем с обеих сторон винной пробки полоски бумаги так, чтобы получился макет ракеты. Примеряем "ракету" на бутылку так, чтобы пробка входила в горлышко бутылки без усилий.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143000"/>
                        <wp:effectExtent l="19050" t="0" r="0" b="0"/>
                        <wp:docPr id="9" name="Рисунок 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438275"/>
                        <wp:effectExtent l="19050" t="0" r="0" b="0"/>
                        <wp:docPr id="10" name="Рисунок 1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2. Наливаем и смешиваем в бутылке воду и лимонный сок.</w:t>
                  </w:r>
                  <w:r w:rsidRPr="00875346">
                    <w:rPr>
                      <w:sz w:val="28"/>
                      <w:szCs w:val="28"/>
                    </w:rPr>
                    <w:br/>
                  </w:r>
                  <w:r w:rsidRPr="00875346">
                    <w:rPr>
                      <w:sz w:val="28"/>
                      <w:szCs w:val="28"/>
                    </w:rPr>
                    <w:br/>
                    <w:t>3. Заворачиваем пищевую соду в кусочек туалетной бумаги так, чтобы можно было просунуть в горлышко бутылки и обматываем нитками.</w:t>
                  </w:r>
                  <w:r w:rsidRPr="00875346">
                    <w:rPr>
                      <w:sz w:val="28"/>
                      <w:szCs w:val="28"/>
                    </w:rPr>
                    <w:br/>
                  </w:r>
                  <w:r w:rsidRPr="00875346">
                    <w:rPr>
                      <w:sz w:val="28"/>
                      <w:szCs w:val="28"/>
                    </w:rPr>
                    <w:br/>
                    <w:t xml:space="preserve">4. Опускаем пакетик с содой в бутылку и затыкаем её пробкой-ракетой, но не слишком плотно. </w:t>
                  </w:r>
                </w:p>
              </w:tc>
            </w:tr>
            <w:tr w:rsidR="00CF101F" w:rsidRPr="00875346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 w:rsidRPr="00875346">
                    <w:rPr>
                      <w:sz w:val="28"/>
                      <w:szCs w:val="28"/>
                    </w:rPr>
                    <w:t>5. Ставим бутылку на плоскость и отходим на безопасное расстояние. Наша ракета с громким хлопком взлетит вверх. Только не ставьте её под люстрой!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875346" w:rsidRDefault="00CF101F" w:rsidP="00771D5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3790950"/>
                        <wp:effectExtent l="19050" t="0" r="0" b="0"/>
                        <wp:docPr id="11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9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101F" w:rsidRPr="00875346" w:rsidRDefault="00CF101F" w:rsidP="00771D5A">
            <w:pPr>
              <w:rPr>
                <w:sz w:val="28"/>
                <w:szCs w:val="28"/>
              </w:rPr>
            </w:pPr>
          </w:p>
        </w:tc>
      </w:tr>
    </w:tbl>
    <w:p w:rsidR="00D430E7" w:rsidRDefault="00D430E7" w:rsidP="00CF101F">
      <w:pPr>
        <w:rPr>
          <w:sz w:val="28"/>
          <w:szCs w:val="28"/>
        </w:rPr>
      </w:pPr>
    </w:p>
    <w:p w:rsidR="00CF101F" w:rsidRPr="00875346" w:rsidRDefault="00CF101F" w:rsidP="00CF101F">
      <w:pPr>
        <w:rPr>
          <w:sz w:val="28"/>
          <w:szCs w:val="28"/>
        </w:rPr>
      </w:pPr>
      <w:r w:rsidRPr="00875346">
        <w:rPr>
          <w:rStyle w:val="titlemain2"/>
          <w:sz w:val="28"/>
          <w:szCs w:val="28"/>
        </w:rPr>
        <w:lastRenderedPageBreak/>
        <w:t>Разбегающиеся зубочистки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CF101F" w:rsidRPr="00CF101F" w:rsidTr="00771D5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77"/>
              <w:gridCol w:w="4678"/>
            </w:tblGrid>
            <w:tr w:rsidR="00CF101F" w:rsidRPr="00CF101F" w:rsidTr="00771D5A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sz w:val="28"/>
                      <w:szCs w:val="28"/>
                    </w:rPr>
                    <w:t>Для проведения опыта вам понадобятся: миска с водой, 8 деревянных зубочисток, пипетка, кусок сахара-рафинада (не быстрорастворимого), жидкость для мытья посуды.</w:t>
                  </w:r>
                  <w:r w:rsidRPr="00CF101F">
                    <w:rPr>
                      <w:sz w:val="28"/>
                      <w:szCs w:val="28"/>
                    </w:rPr>
                    <w:br/>
                  </w:r>
                  <w:r w:rsidRPr="00CF101F">
                    <w:rPr>
                      <w:sz w:val="28"/>
                      <w:szCs w:val="28"/>
                    </w:rPr>
                    <w:br/>
                    <w:t>1. Располагаем зубочистки лучами в миске с водой.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028700"/>
                        <wp:effectExtent l="19050" t="0" r="0" b="0"/>
                        <wp:docPr id="12" name="Рисунок 1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CF101F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571625"/>
                        <wp:effectExtent l="19050" t="0" r="0" b="0"/>
                        <wp:docPr id="13" name="Рисунок 1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sz w:val="28"/>
                      <w:szCs w:val="28"/>
                    </w:rPr>
                    <w:t>2. В центр миски аккуратно опускаем кусочек сахара, - зубочистки начнут собираться к центру.</w:t>
                  </w:r>
                </w:p>
              </w:tc>
            </w:tr>
            <w:tr w:rsidR="00CF101F" w:rsidRPr="00CF101F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sz w:val="28"/>
                      <w:szCs w:val="28"/>
                    </w:rPr>
                    <w:t>3. Убираем сахар чайной ложкой и капаем пипеткой в центр миски несколько капель жидкости для мытья посуды, - зубочистки "разбегутся"!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2143125"/>
                        <wp:effectExtent l="19050" t="0" r="0" b="0"/>
                        <wp:docPr id="14" name="Рисунок 1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01F" w:rsidRPr="00CF101F" w:rsidTr="00771D5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647825"/>
                        <wp:effectExtent l="19050" t="0" r="0" b="0"/>
                        <wp:docPr id="15" name="Рисунок 1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F101F" w:rsidRPr="00CF101F" w:rsidRDefault="00CF101F" w:rsidP="00CF101F">
                  <w:pPr>
                    <w:rPr>
                      <w:sz w:val="28"/>
                      <w:szCs w:val="28"/>
                    </w:rPr>
                  </w:pPr>
                  <w:r w:rsidRPr="00CF101F">
                    <w:rPr>
                      <w:sz w:val="28"/>
                      <w:szCs w:val="28"/>
                    </w:rPr>
                    <w:t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</w:t>
                  </w:r>
                </w:p>
              </w:tc>
            </w:tr>
          </w:tbl>
          <w:p w:rsidR="00CF101F" w:rsidRPr="00CF101F" w:rsidRDefault="00CF101F" w:rsidP="00CF101F">
            <w:pPr>
              <w:rPr>
                <w:sz w:val="28"/>
                <w:szCs w:val="28"/>
              </w:rPr>
            </w:pPr>
          </w:p>
        </w:tc>
      </w:tr>
    </w:tbl>
    <w:p w:rsidR="00CF101F" w:rsidRPr="00CF101F" w:rsidRDefault="00CF101F" w:rsidP="00CF101F">
      <w:pPr>
        <w:rPr>
          <w:sz w:val="28"/>
          <w:szCs w:val="28"/>
        </w:rPr>
      </w:pPr>
      <w:r w:rsidRPr="00CF101F">
        <w:rPr>
          <w:sz w:val="28"/>
          <w:szCs w:val="28"/>
        </w:rPr>
        <w:br/>
      </w:r>
      <w:r w:rsidRPr="00CF101F">
        <w:rPr>
          <w:sz w:val="28"/>
          <w:szCs w:val="28"/>
        </w:rPr>
        <w:br/>
      </w:r>
    </w:p>
    <w:p w:rsidR="00516F50" w:rsidRDefault="00516F50"/>
    <w:sectPr w:rsidR="00516F50" w:rsidSect="0051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01F"/>
    <w:rsid w:val="002E6037"/>
    <w:rsid w:val="0031009D"/>
    <w:rsid w:val="00516F50"/>
    <w:rsid w:val="00A97241"/>
    <w:rsid w:val="00CF101F"/>
    <w:rsid w:val="00D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CF101F"/>
  </w:style>
  <w:style w:type="character" w:customStyle="1" w:styleId="titlemain2">
    <w:name w:val="titlemain2"/>
    <w:basedOn w:val="a0"/>
    <w:rsid w:val="00CF101F"/>
  </w:style>
  <w:style w:type="paragraph" w:styleId="a3">
    <w:name w:val="Balloon Text"/>
    <w:basedOn w:val="a"/>
    <w:link w:val="a4"/>
    <w:uiPriority w:val="99"/>
    <w:semiHidden/>
    <w:unhideWhenUsed/>
    <w:rsid w:val="00CF1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6</cp:revision>
  <dcterms:created xsi:type="dcterms:W3CDTF">2020-04-07T06:51:00Z</dcterms:created>
  <dcterms:modified xsi:type="dcterms:W3CDTF">2020-04-07T06:56:00Z</dcterms:modified>
</cp:coreProperties>
</file>