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B" w:rsidRDefault="007B2CAB" w:rsidP="007B2C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родителей:</w:t>
      </w:r>
    </w:p>
    <w:p w:rsidR="007B2CAB" w:rsidRDefault="007B2CAB" w:rsidP="007B2C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«В какие игры можно поиграть с детьми 2 — 3 лет дома?»</w:t>
      </w:r>
    </w:p>
    <w:p w:rsidR="007B2CAB" w:rsidRPr="007B2CAB" w:rsidRDefault="007B2CAB" w:rsidP="007B2CAB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7B2CAB">
        <w:rPr>
          <w:color w:val="333333"/>
        </w:rPr>
        <w:t>В 2–3 года ребенок проходит неповторимый жизненный этап: он уже многое умеет, новые навыки и знания осваивает с огромной скоростью, активно учится говорить. А к 3 годам он войдет в кризисный период – будет учиться осознавать себя как самостоятельную, взрослую, социальную личность.</w:t>
      </w:r>
    </w:p>
    <w:p w:rsidR="007B2CAB" w:rsidRDefault="007B2CAB" w:rsidP="007B2CAB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родителям важно помогать малышу в развитии важных сфер его деятельности. А лучший способ сделать это – игровой. </w:t>
      </w:r>
    </w:p>
    <w:p w:rsidR="008C3EC8" w:rsidRDefault="007B2CAB" w:rsidP="007B2CAB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2C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Какие игры для детей 2–3 лет особенно полезны?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Любая игровая деятельность должна учитывать интересы маленького человека. </w:t>
      </w:r>
      <w:r w:rsidRPr="008C3E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что нравится детям в 2–3 года?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Любые игры, подразумевающие двигательную активность (</w:t>
      </w:r>
      <w:r w:rsidRPr="008C3E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бегать, прыгать, лазать, скакать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Природа устроила это, чтобы малыши могли развивать и укреплять мышцы, связки, тренировать вестибулярный аппарат, ориентироваться и уверенно двигаться в пространстве. </w:t>
      </w:r>
      <w:proofErr w:type="gramStart"/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Изучение окружающей реальности – природы, космоса, социума, транспорта, семьи и т. д. </w:t>
      </w:r>
      <w:r w:rsidRPr="008C3E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Словотворчество.</w:t>
      </w:r>
      <w:proofErr w:type="gramEnd"/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 упражняется в создании новых словечек, исследуя свои речевые возможности, развивая фантазию. Созидательная деятельность (строительство башен, крепостей, собирание картинок из частей). </w:t>
      </w:r>
      <w:r w:rsidRPr="008C3EC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Творчество (</w:t>
      </w:r>
      <w:r w:rsidRPr="008C3E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пение, танцы, рисование, лепка, конструирование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8C3E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Сюжетные игры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8C3E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больничка, пожарный, дочки-матери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помогающие малышу изучать большой мир во всей полноте человеческих взаимоотношений. </w:t>
      </w:r>
      <w:r w:rsidRPr="008C3E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Подражание родителям</w:t>
      </w:r>
      <w:r w:rsidRPr="007B2C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Сейчас дети бесконечно предлагают взрослым свои «хозяйственные услуги» (подметать, стирать, готовить). Это и ощущение собственной важности, и навык взаимодействия с членами первого в жизни ребенка социума – семьи, и получение новых бытовых навыков. Не ругайте ребенка за то, что он не хочет выполнять какое-то ваше задание, пусть и игровое, или у него не получается сделать это правильно. Подбодрите, поддержите словами – скажите, что все получится, если проявить немножко упорства, что у всех деток с первого раза мало что получается. </w:t>
      </w:r>
    </w:p>
    <w:p w:rsidR="006A791C" w:rsidRDefault="007B2CAB" w:rsidP="007B2CAB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C3E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Итак, подбирая развивающие игры для детей 2 – 3 лет, важно отталкиваться от этих интересов, стремясь привить ребенку нужные навыки.</w:t>
      </w:r>
    </w:p>
    <w:p w:rsidR="008C3EC8" w:rsidRPr="008C3EC8" w:rsidRDefault="008C3EC8" w:rsidP="008C3E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Значение игр в развитии детей 2-3 лет</w:t>
      </w:r>
    </w:p>
    <w:p w:rsidR="008C3EC8" w:rsidRPr="008C3EC8" w:rsidRDefault="008C3EC8" w:rsidP="008C3E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ребенку дать игрушки или какие-либо другие предметы, попросить его найти занятие, он обязательно его найдет. Возможно, малышу даже будет весело. Но взрослый, который осознает ответственность воспитания ребенка 2 — 3 лет, обязательно поучаствует в игре, используя ее для дост</w:t>
      </w:r>
      <w:r w:rsidR="00313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ижения различных  </w:t>
      </w: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целей.</w:t>
      </w:r>
    </w:p>
    <w:p w:rsidR="008C3EC8" w:rsidRPr="008C3EC8" w:rsidRDefault="008C3EC8" w:rsidP="008C3E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ВАЖНО: Целенаправленная, правильно организованная и доведенная до конца игра с ребенком 2-3 лет способствует физическому либо умственному развитию малыша, формированию у него нравственности, его социализации, прочее. Некоторые игры вырабатывают несколько навыков либо воспитывают несколько качеств.</w:t>
      </w:r>
    </w:p>
    <w:p w:rsidR="008C3EC8" w:rsidRPr="008C3EC8" w:rsidRDefault="008C3EC8" w:rsidP="008C3E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игр с детьми 2 — 3 лет могут быть следующие цели:</w:t>
      </w:r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Воспитание личностных качеств.</w:t>
      </w: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ребенка в раннем детстве понятия о добре и зле, плохом и хорошем только закладываются. </w:t>
      </w:r>
      <w:proofErr w:type="gram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только в форме игры, ненавязчиво, ему можно объяснить, почему нужно быть доброжелательным, вежливым, скромным, трудолюбивым, ответственным, так далее, и нельзя быть грубым, жадным, эгоистичным, так далее.</w:t>
      </w:r>
      <w:proofErr w:type="gramEnd"/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Социализация. Уже в два-три года в процессе игры ребенок начинает взаимодействовать </w:t>
      </w:r>
      <w:proofErr w:type="gram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другими детьми. Играя, он учится общаться, дружить, договариваться, отстаивать свое мнение, находить выходы из различных спорных ситуаций.</w:t>
      </w:r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самооценки. Успехи в игре радуют ребенка, вселяют в него уверенность в собственных силах, повышают самооценку.</w:t>
      </w:r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развитие. Подвижные игры для малышей в раннем детстве способствуют укреплению у них навыков ходьбы, бега, учат их манипулировать с </w:t>
      </w:r>
      <w:bookmarkStart w:id="0" w:name="_GoBack"/>
      <w:bookmarkEnd w:id="0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различными предметами, применять их по назначению, делаю их крепкими, выносливыми, способствуют формированию сильного иммунитета.</w:t>
      </w:r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Тренировка мелкой моторики. У ребенка 2 — 3 лет активно развивается устная речь. Любые игры с мягкими </w:t>
      </w:r>
      <w:proofErr w:type="spell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пазлами</w:t>
      </w:r>
      <w:proofErr w:type="spellEnd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кубиками, </w:t>
      </w:r>
      <w:proofErr w:type="spell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сортерами</w:t>
      </w:r>
      <w:proofErr w:type="spellEnd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конструкторами, мозаиками, прочее, во время которых малыш манипулирует с небольшими предметами, способствуют усовершенствованию умения говорить.</w:t>
      </w:r>
    </w:p>
    <w:p w:rsidR="008C3EC8" w:rsidRPr="008C3EC8" w:rsidRDefault="008C3EC8" w:rsidP="008C3EC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различных психологических процессов: памяти, фантазии, восприятия, внимания, образного и логического мышления.</w:t>
      </w:r>
    </w:p>
    <w:p w:rsidR="008C3EC8" w:rsidRPr="008C3EC8" w:rsidRDefault="008C3EC8" w:rsidP="008C3E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E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ВАЖНО:</w:t>
      </w:r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организации игр с малышами 2 — 3 лет дома или в детском саду обязательно нужен инвентарь. </w:t>
      </w:r>
      <w:proofErr w:type="gram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игрушки или предметы-заместители: игрушки и наборы для сюжетно-ролевых игр, куклы, фигурки, солдатики, модели, развивающие игрушки (мозаики, </w:t>
      </w:r>
      <w:proofErr w:type="spellStart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8C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конструкторы, кубики, головоломки), настольные игры (лото, карточки, домино), игрушки для улицы, спортивный инвентарь, электронные и интерактивные игрушки, прочее.</w:t>
      </w:r>
      <w:proofErr w:type="gramEnd"/>
    </w:p>
    <w:p w:rsidR="008C3EC8" w:rsidRPr="008C3EC8" w:rsidRDefault="008C3EC8" w:rsidP="008C3EC8">
      <w:pPr>
        <w:rPr>
          <w:rFonts w:ascii="Times New Roman" w:hAnsi="Times New Roman" w:cs="Times New Roman"/>
          <w:b/>
          <w:sz w:val="24"/>
          <w:szCs w:val="24"/>
        </w:rPr>
      </w:pPr>
    </w:p>
    <w:sectPr w:rsidR="008C3EC8" w:rsidRPr="008C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7D2B"/>
    <w:multiLevelType w:val="multilevel"/>
    <w:tmpl w:val="7B085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71"/>
    <w:rsid w:val="00060471"/>
    <w:rsid w:val="0031315A"/>
    <w:rsid w:val="00542FA1"/>
    <w:rsid w:val="007B2CAB"/>
    <w:rsid w:val="00895E64"/>
    <w:rsid w:val="008C3EC8"/>
    <w:rsid w:val="00C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2022-05-12T06:40:00Z</dcterms:created>
  <dcterms:modified xsi:type="dcterms:W3CDTF">2022-05-12T08:03:00Z</dcterms:modified>
</cp:coreProperties>
</file>